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26" w:rsidRDefault="00AA1E26" w:rsidP="00AA1E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общественных обсуждений </w:t>
      </w:r>
    </w:p>
    <w:p w:rsidR="00AA1E26" w:rsidRDefault="00AA1E26" w:rsidP="00AA1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Программы профилактики рисков причинения вреда (ущерба) охраняемым законом ценностям при осуществлении  жилищного контроля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Соболевский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 на 2023 год</w:t>
      </w:r>
    </w:p>
    <w:p w:rsidR="00AA1E26" w:rsidRPr="00AA1E26" w:rsidRDefault="00AA1E26" w:rsidP="00AA1E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15 ноября 2022 года</w:t>
      </w:r>
    </w:p>
    <w:p w:rsidR="00AA1E26" w:rsidRDefault="00AA1E26" w:rsidP="00AA1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Программы профилактики  рисков причинения вреда (ущерба) охраняемым законом ценностям при осуществлении  жилищного контроля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Соболевский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 на 2023 год проводились в период с "30" сентября 2022 года  по " 01 " ноября 2022 года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Соболевский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Первомайского района Оренбургской области в информационно-телекоммуникационной сети "Интернет"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Соболевский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ервомайский-район.рф</w:t>
      </w:r>
      <w:proofErr w:type="spellEnd"/>
      <w:r>
        <w:rPr>
          <w:rFonts w:ascii="Times New Roman" w:hAnsi="Times New Roman" w:cs="Times New Roman"/>
          <w:sz w:val="28"/>
          <w:szCs w:val="28"/>
        </w:rPr>
        <w:t>//) в разделе муниципальный контроль.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15 ноября 2022 года проект Программы профилактики  рисков причинения вреда (ущерба) охраняемым законом ценностям при осуществлении  жилищного контроля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Соболевский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 на 2023 год рассматривался на заседании комиссии по организации и проведению общественного обсуждения, по результатам которого составлен протокол о</w:t>
      </w:r>
      <w:r>
        <w:rPr>
          <w:rFonts w:ascii="Times New Roman" w:hAnsi="Times New Roman" w:cs="Times New Roman"/>
          <w:sz w:val="28"/>
          <w:szCs w:val="28"/>
        </w:rPr>
        <w:t xml:space="preserve">т 15 ноября 2022 года.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период  проведения общественных обсуждений,  замечаний и предложений  от участников общественных обсуждений не поступало.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</w:p>
    <w:p w:rsidR="00AA1E26" w:rsidRDefault="00AA1E26" w:rsidP="00AA1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>Выводы по результатам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- рекомендовать</w:t>
      </w:r>
    </w:p>
    <w:p w:rsidR="00AA1E26" w:rsidRDefault="00AA1E26" w:rsidP="00AA1E2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утвердить Программу профилактики рисков причинения вреда (ущерба) охраняемым законом ценностям при осуществлении  жилищного контроля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Соболевский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 на 2023 год.</w:t>
      </w:r>
    </w:p>
    <w:p w:rsidR="00EA2951" w:rsidRDefault="00EA2951"/>
    <w:sectPr w:rsidR="00EA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E1"/>
    <w:rsid w:val="00030C5F"/>
    <w:rsid w:val="00304C2E"/>
    <w:rsid w:val="00760EE1"/>
    <w:rsid w:val="00AA1E26"/>
    <w:rsid w:val="00C842EE"/>
    <w:rsid w:val="00DC3579"/>
    <w:rsid w:val="00E43EB2"/>
    <w:rsid w:val="00E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2022-12-11T12:09:00Z</dcterms:created>
  <dcterms:modified xsi:type="dcterms:W3CDTF">2022-12-11T12:10:00Z</dcterms:modified>
</cp:coreProperties>
</file>